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4C" w:rsidRPr="00CC1D4C" w:rsidRDefault="00CC1D4C" w:rsidP="00CC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4C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5715F1" w:rsidRPr="00CC1D4C" w:rsidRDefault="00CC1D4C" w:rsidP="00CC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4C">
        <w:rPr>
          <w:rFonts w:ascii="Times New Roman" w:hAnsi="Times New Roman" w:cs="Times New Roman"/>
          <w:b/>
          <w:sz w:val="28"/>
          <w:szCs w:val="28"/>
        </w:rPr>
        <w:t xml:space="preserve">Diecezjalnego Konkursu dla uczniów szkół specjalnych </w:t>
      </w:r>
      <w:r w:rsidR="00863C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CC1D4C">
        <w:rPr>
          <w:rFonts w:ascii="Times New Roman" w:hAnsi="Times New Roman" w:cs="Times New Roman"/>
          <w:b/>
          <w:sz w:val="28"/>
          <w:szCs w:val="28"/>
        </w:rPr>
        <w:t xml:space="preserve">„Czyń dobro każdego dnia” </w:t>
      </w:r>
    </w:p>
    <w:p w:rsidR="005715F1" w:rsidRDefault="005715F1" w:rsidP="005715F1">
      <w:pPr>
        <w:pStyle w:val="NormalnyWeb"/>
        <w:jc w:val="center"/>
      </w:pPr>
      <w:r>
        <w:t>Organizatorzy konkursu:</w:t>
      </w:r>
    </w:p>
    <w:p w:rsidR="00327D5B" w:rsidRDefault="005715F1" w:rsidP="00327D5B">
      <w:pPr>
        <w:pStyle w:val="NormalnyWeb"/>
        <w:jc w:val="center"/>
        <w:rPr>
          <w:b/>
          <w:bCs/>
        </w:rPr>
      </w:pPr>
      <w:r w:rsidRPr="00D535F0">
        <w:rPr>
          <w:b/>
          <w:bCs/>
        </w:rPr>
        <w:t>Zespół Szkół Specjalnych im. Jana Pawła II w Sokołowie Podlaskim</w:t>
      </w:r>
      <w:r w:rsidR="00327D5B" w:rsidRPr="00327D5B">
        <w:rPr>
          <w:b/>
          <w:bCs/>
        </w:rPr>
        <w:t xml:space="preserve"> </w:t>
      </w:r>
      <w:r w:rsidR="00327D5B">
        <w:rPr>
          <w:b/>
          <w:bCs/>
        </w:rPr>
        <w:t xml:space="preserve">                      </w:t>
      </w:r>
    </w:p>
    <w:p w:rsidR="005715F1" w:rsidRPr="00327D5B" w:rsidRDefault="00327D5B" w:rsidP="00327D5B">
      <w:pPr>
        <w:pStyle w:val="NormalnyWeb"/>
        <w:jc w:val="center"/>
      </w:pPr>
      <w:r w:rsidRPr="00D535F0">
        <w:rPr>
          <w:b/>
          <w:bCs/>
        </w:rPr>
        <w:t xml:space="preserve">Wydział Katechezy </w:t>
      </w:r>
      <w:r>
        <w:rPr>
          <w:b/>
          <w:bCs/>
        </w:rPr>
        <w:t xml:space="preserve">i Szkolnictwa Katolickiego </w:t>
      </w:r>
      <w:r w:rsidRPr="00D535F0">
        <w:rPr>
          <w:b/>
          <w:bCs/>
        </w:rPr>
        <w:t>Kurii Diecezjalnej w Drohiczynie</w:t>
      </w:r>
    </w:p>
    <w:p w:rsidR="005715F1" w:rsidRPr="00D535F0" w:rsidRDefault="005715F1" w:rsidP="005715F1">
      <w:pPr>
        <w:pStyle w:val="NormalnyWeb"/>
        <w:jc w:val="center"/>
        <w:rPr>
          <w:b/>
          <w:bCs/>
        </w:rPr>
      </w:pPr>
      <w:r>
        <w:rPr>
          <w:b/>
          <w:bCs/>
        </w:rPr>
        <w:t>Fundacja MATER</w:t>
      </w:r>
    </w:p>
    <w:p w:rsidR="005715F1" w:rsidRDefault="005715F1" w:rsidP="005715F1">
      <w:pPr>
        <w:pStyle w:val="NormalnyWeb"/>
        <w:jc w:val="center"/>
      </w:pPr>
      <w:r>
        <w:t xml:space="preserve">Szczegółowe informacje (regulamin konkursu, arkusz zgłoszeniowy) znajdują się pod adresem: </w:t>
      </w:r>
      <w:r w:rsidRPr="007B1432">
        <w:t>www.katecheza.drohiczynska.pl</w:t>
      </w:r>
      <w:r>
        <w:t xml:space="preserve"> oraz  www.zespec.sokp.pl</w:t>
      </w:r>
    </w:p>
    <w:p w:rsidR="005715F1" w:rsidRDefault="005715F1" w:rsidP="005715F1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0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Cele konkursu: </w:t>
      </w:r>
    </w:p>
    <w:p w:rsidR="00327D5B" w:rsidRPr="00327D5B" w:rsidRDefault="005715F1" w:rsidP="005715F1">
      <w:pPr>
        <w:pStyle w:val="Akapitzlist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D5B">
        <w:rPr>
          <w:rFonts w:ascii="Times New Roman" w:hAnsi="Times New Roman" w:cs="Times New Roman"/>
          <w:bCs/>
          <w:sz w:val="24"/>
          <w:szCs w:val="24"/>
        </w:rPr>
        <w:t>Głównym celem</w:t>
      </w:r>
      <w:r w:rsidRPr="00327D5B">
        <w:rPr>
          <w:rFonts w:ascii="Times New Roman" w:hAnsi="Times New Roman" w:cs="Times New Roman"/>
          <w:sz w:val="24"/>
          <w:szCs w:val="24"/>
        </w:rPr>
        <w:t xml:space="preserve"> konkursu jest ukazanie prawdy, że </w:t>
      </w:r>
      <w:r w:rsidR="006832F4" w:rsidRPr="00327D5B">
        <w:rPr>
          <w:rFonts w:ascii="Times New Roman" w:hAnsi="Times New Roman" w:cs="Times New Roman"/>
          <w:sz w:val="24"/>
          <w:szCs w:val="24"/>
        </w:rPr>
        <w:t xml:space="preserve">dobre uczynki </w:t>
      </w:r>
      <w:r w:rsidR="00327D5B">
        <w:rPr>
          <w:rFonts w:ascii="Times New Roman" w:hAnsi="Times New Roman" w:cs="Times New Roman"/>
          <w:sz w:val="24"/>
          <w:szCs w:val="24"/>
        </w:rPr>
        <w:t>sprawiają radość Panu Bogu</w:t>
      </w:r>
    </w:p>
    <w:p w:rsidR="005715F1" w:rsidRPr="00327D5B" w:rsidRDefault="00327D5B" w:rsidP="005715F1">
      <w:pPr>
        <w:pStyle w:val="Akapitzlist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zachęcenie do udzielania </w:t>
      </w:r>
      <w:r w:rsidR="006832F4" w:rsidRPr="00327D5B">
        <w:rPr>
          <w:rFonts w:ascii="Times New Roman" w:hAnsi="Times New Roman" w:cs="Times New Roman"/>
          <w:sz w:val="24"/>
          <w:szCs w:val="24"/>
        </w:rPr>
        <w:t xml:space="preserve">pomocy </w:t>
      </w:r>
      <w:r>
        <w:rPr>
          <w:rFonts w:ascii="Times New Roman" w:hAnsi="Times New Roman" w:cs="Times New Roman"/>
          <w:sz w:val="24"/>
          <w:szCs w:val="24"/>
        </w:rPr>
        <w:t xml:space="preserve">osobom </w:t>
      </w:r>
      <w:r w:rsidR="003935B5" w:rsidRPr="00327D5B">
        <w:rPr>
          <w:rFonts w:ascii="Times New Roman" w:hAnsi="Times New Roman" w:cs="Times New Roman"/>
          <w:sz w:val="24"/>
          <w:szCs w:val="24"/>
        </w:rPr>
        <w:t>potrzebującym (</w:t>
      </w:r>
      <w:r w:rsidR="006832F4" w:rsidRPr="00327D5B">
        <w:rPr>
          <w:rFonts w:ascii="Times New Roman" w:hAnsi="Times New Roman" w:cs="Times New Roman"/>
          <w:sz w:val="24"/>
          <w:szCs w:val="24"/>
        </w:rPr>
        <w:t>szczególnie dotkniętej wojną Ukrainie)</w:t>
      </w:r>
    </w:p>
    <w:p w:rsidR="00D04181" w:rsidRPr="001B1E52" w:rsidRDefault="00D04181" w:rsidP="005715F1">
      <w:pPr>
        <w:pStyle w:val="Akapitzlist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Kształtowanie postawy wdzięczności wobec ludzi którzy niosą pomoc</w:t>
      </w:r>
    </w:p>
    <w:p w:rsidR="005715F1" w:rsidRDefault="005715F1" w:rsidP="005715F1">
      <w:pPr>
        <w:pStyle w:val="Tekstpodstawowy"/>
        <w:numPr>
          <w:ilvl w:val="0"/>
          <w:numId w:val="1"/>
        </w:numPr>
        <w:spacing w:before="100" w:beforeAutospacing="1" w:after="100" w:afterAutospacing="1"/>
      </w:pPr>
      <w:r w:rsidRPr="007B4622">
        <w:t>Rozwijanie wyobraźni oraz</w:t>
      </w:r>
      <w:r w:rsidR="00327D5B">
        <w:t xml:space="preserve"> twórczych umiejętności uczniów</w:t>
      </w:r>
    </w:p>
    <w:p w:rsidR="005715F1" w:rsidRDefault="005715F1" w:rsidP="005715F1">
      <w:pPr>
        <w:pStyle w:val="Tekstpodstawowy"/>
        <w:numPr>
          <w:ilvl w:val="0"/>
          <w:numId w:val="1"/>
        </w:numPr>
        <w:spacing w:before="100" w:beforeAutospacing="1" w:after="100" w:afterAutospacing="1"/>
      </w:pPr>
      <w:r w:rsidRPr="007B4622">
        <w:t>Prezentacja i popularyzacja</w:t>
      </w:r>
      <w:r w:rsidR="00327D5B">
        <w:t xml:space="preserve"> plastycznej twórczości uczniów</w:t>
      </w:r>
    </w:p>
    <w:p w:rsidR="005715F1" w:rsidRPr="007B4622" w:rsidRDefault="005715F1" w:rsidP="00D04181">
      <w:pPr>
        <w:pStyle w:val="Tekstpodstawowy"/>
        <w:numPr>
          <w:ilvl w:val="0"/>
          <w:numId w:val="1"/>
        </w:numPr>
        <w:spacing w:before="100" w:beforeAutospacing="1" w:after="100" w:afterAutospacing="1"/>
      </w:pPr>
      <w:r w:rsidRPr="007B4622">
        <w:t>Integracja rodzin wychowujących dzieci i młodzież niepełnosprawną</w:t>
      </w:r>
    </w:p>
    <w:p w:rsidR="005715F1" w:rsidRPr="00C90542" w:rsidRDefault="005715F1" w:rsidP="005715F1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5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Zasady konkursu: </w:t>
      </w:r>
    </w:p>
    <w:p w:rsidR="005715F1" w:rsidRPr="00C90542" w:rsidRDefault="005715F1" w:rsidP="005715F1">
      <w:pPr>
        <w:pStyle w:val="Bezodstpw"/>
        <w:ind w:left="708"/>
        <w:rPr>
          <w:rFonts w:eastAsia="Times New Roman"/>
          <w:szCs w:val="24"/>
          <w:lang w:eastAsia="pl-PL"/>
        </w:rPr>
      </w:pPr>
      <w:r w:rsidRPr="00C90542">
        <w:rPr>
          <w:rFonts w:eastAsia="Times New Roman"/>
          <w:szCs w:val="24"/>
          <w:lang w:eastAsia="pl-PL"/>
        </w:rPr>
        <w:t xml:space="preserve">Konkurs adresowany jest do dzieci </w:t>
      </w:r>
      <w:r>
        <w:rPr>
          <w:rFonts w:eastAsia="Times New Roman"/>
          <w:szCs w:val="24"/>
          <w:lang w:eastAsia="pl-PL"/>
        </w:rPr>
        <w:t xml:space="preserve">i młodzieży </w:t>
      </w:r>
      <w:r w:rsidR="00327D5B">
        <w:rPr>
          <w:rFonts w:eastAsia="Times New Roman"/>
          <w:szCs w:val="24"/>
          <w:lang w:eastAsia="pl-PL"/>
        </w:rPr>
        <w:t>ze szkół s</w:t>
      </w:r>
      <w:r w:rsidRPr="00C90542">
        <w:rPr>
          <w:rFonts w:eastAsia="Times New Roman"/>
          <w:szCs w:val="24"/>
          <w:lang w:eastAsia="pl-PL"/>
        </w:rPr>
        <w:t xml:space="preserve">pecjalnych </w:t>
      </w:r>
      <w:r w:rsidR="00327D5B">
        <w:rPr>
          <w:rFonts w:eastAsia="Times New Roman"/>
          <w:szCs w:val="24"/>
          <w:lang w:eastAsia="pl-PL"/>
        </w:rPr>
        <w:t>i ośrodków szkolno- w</w:t>
      </w:r>
      <w:r>
        <w:rPr>
          <w:rFonts w:eastAsia="Times New Roman"/>
          <w:szCs w:val="24"/>
          <w:lang w:eastAsia="pl-PL"/>
        </w:rPr>
        <w:t xml:space="preserve">ychowawczych z województwa podlaskiego i mazowieckiego i spoza nich. </w:t>
      </w:r>
    </w:p>
    <w:p w:rsidR="005715F1" w:rsidRPr="00C90542" w:rsidRDefault="005715F1" w:rsidP="005715F1">
      <w:pPr>
        <w:pStyle w:val="Bezodstpw"/>
        <w:ind w:left="708"/>
        <w:rPr>
          <w:rFonts w:eastAsia="Times New Roman"/>
          <w:szCs w:val="24"/>
          <w:lang w:eastAsia="pl-PL"/>
        </w:rPr>
      </w:pPr>
    </w:p>
    <w:p w:rsidR="005715F1" w:rsidRPr="00C90542" w:rsidRDefault="005715F1" w:rsidP="005715F1">
      <w:pPr>
        <w:pStyle w:val="Bezodstpw"/>
        <w:ind w:left="708"/>
        <w:rPr>
          <w:rFonts w:eastAsia="Times New Roman"/>
          <w:b/>
          <w:szCs w:val="24"/>
          <w:lang w:eastAsia="pl-PL"/>
        </w:rPr>
      </w:pPr>
      <w:r w:rsidRPr="00C90542">
        <w:rPr>
          <w:rFonts w:eastAsia="Times New Roman"/>
          <w:szCs w:val="24"/>
          <w:lang w:eastAsia="pl-PL"/>
        </w:rPr>
        <w:t xml:space="preserve">Konkurs będzie przebiegał w następujących </w:t>
      </w:r>
      <w:r w:rsidRPr="00C90542">
        <w:rPr>
          <w:rFonts w:eastAsia="Times New Roman"/>
          <w:b/>
          <w:szCs w:val="24"/>
          <w:lang w:eastAsia="pl-PL"/>
        </w:rPr>
        <w:t>kategoriach:</w:t>
      </w:r>
    </w:p>
    <w:p w:rsidR="005715F1" w:rsidRPr="00672DDB" w:rsidRDefault="005715F1" w:rsidP="00863C2C">
      <w:pPr>
        <w:pStyle w:val="Bezodstpw"/>
        <w:numPr>
          <w:ilvl w:val="0"/>
          <w:numId w:val="2"/>
        </w:numPr>
        <w:ind w:left="1068"/>
        <w:rPr>
          <w:rFonts w:eastAsia="Times New Roman"/>
          <w:szCs w:val="24"/>
          <w:lang w:eastAsia="pl-PL"/>
        </w:rPr>
      </w:pPr>
      <w:r w:rsidRPr="00C90542">
        <w:rPr>
          <w:rFonts w:eastAsia="Times New Roman"/>
          <w:szCs w:val="24"/>
          <w:lang w:eastAsia="pl-PL"/>
        </w:rPr>
        <w:t>Szkoła podstawowa</w:t>
      </w:r>
      <w:r>
        <w:rPr>
          <w:rFonts w:eastAsia="Times New Roman"/>
          <w:szCs w:val="24"/>
          <w:lang w:eastAsia="pl-PL"/>
        </w:rPr>
        <w:t xml:space="preserve"> kl</w:t>
      </w:r>
      <w:r w:rsidR="00D8594B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 xml:space="preserve"> I-V</w:t>
      </w:r>
      <w:r w:rsidRPr="00C90542">
        <w:rPr>
          <w:rFonts w:eastAsia="Times New Roman"/>
          <w:szCs w:val="24"/>
          <w:lang w:eastAsia="pl-PL"/>
        </w:rPr>
        <w:t xml:space="preserve">( </w:t>
      </w:r>
      <w:r>
        <w:rPr>
          <w:rFonts w:eastAsia="Times New Roman"/>
          <w:szCs w:val="24"/>
          <w:lang w:eastAsia="pl-PL"/>
        </w:rPr>
        <w:t xml:space="preserve">uczniowie z niepełnosprawnością intelektualną </w:t>
      </w:r>
      <w:r w:rsidR="00CC5019">
        <w:rPr>
          <w:rFonts w:eastAsia="Times New Roman"/>
          <w:szCs w:val="24"/>
          <w:lang w:eastAsia="pl-PL"/>
        </w:rPr>
        <w:t xml:space="preserve">         </w:t>
      </w:r>
      <w:r>
        <w:rPr>
          <w:rFonts w:eastAsia="Times New Roman"/>
          <w:szCs w:val="24"/>
          <w:lang w:eastAsia="pl-PL"/>
        </w:rPr>
        <w:t>w stopniu lekkim  i umiarkowanym</w:t>
      </w:r>
      <w:r w:rsidRPr="00C90542">
        <w:rPr>
          <w:rFonts w:eastAsia="Times New Roman"/>
          <w:szCs w:val="24"/>
          <w:lang w:eastAsia="pl-PL"/>
        </w:rPr>
        <w:t>)</w:t>
      </w:r>
      <w:r>
        <w:rPr>
          <w:rFonts w:eastAsia="Times New Roman"/>
          <w:szCs w:val="24"/>
          <w:lang w:eastAsia="pl-PL"/>
        </w:rPr>
        <w:t xml:space="preserve">- </w:t>
      </w:r>
      <w:r w:rsidRPr="00672DDB">
        <w:rPr>
          <w:rFonts w:eastAsia="Times New Roman"/>
          <w:szCs w:val="24"/>
          <w:lang w:eastAsia="pl-PL"/>
        </w:rPr>
        <w:t xml:space="preserve">Praca plastyczna </w:t>
      </w:r>
    </w:p>
    <w:p w:rsidR="005715F1" w:rsidRPr="000E4E99" w:rsidRDefault="005715F1" w:rsidP="00863C2C">
      <w:pPr>
        <w:pStyle w:val="Bezodstpw"/>
        <w:numPr>
          <w:ilvl w:val="0"/>
          <w:numId w:val="2"/>
        </w:numPr>
        <w:ind w:left="996"/>
        <w:rPr>
          <w:rFonts w:eastAsia="Times New Roman"/>
          <w:szCs w:val="24"/>
          <w:lang w:eastAsia="pl-PL"/>
        </w:rPr>
      </w:pPr>
      <w:r w:rsidRPr="000E4E99">
        <w:rPr>
          <w:rFonts w:eastAsia="Times New Roman"/>
          <w:szCs w:val="24"/>
          <w:lang w:eastAsia="pl-PL"/>
        </w:rPr>
        <w:t>Szkoła podstawowa kl</w:t>
      </w:r>
      <w:r w:rsidR="00D8594B">
        <w:rPr>
          <w:rFonts w:eastAsia="Times New Roman"/>
          <w:szCs w:val="24"/>
          <w:lang w:eastAsia="pl-PL"/>
        </w:rPr>
        <w:t>.</w:t>
      </w:r>
      <w:r w:rsidRPr="000E4E99">
        <w:rPr>
          <w:rFonts w:eastAsia="Times New Roman"/>
          <w:szCs w:val="24"/>
          <w:lang w:eastAsia="pl-PL"/>
        </w:rPr>
        <w:t xml:space="preserve"> VI-VIII( uczniowie z niepełnosprawnością intelektualną </w:t>
      </w:r>
      <w:r w:rsidR="00CC5019">
        <w:rPr>
          <w:rFonts w:eastAsia="Times New Roman"/>
          <w:szCs w:val="24"/>
          <w:lang w:eastAsia="pl-PL"/>
        </w:rPr>
        <w:t xml:space="preserve">    </w:t>
      </w:r>
      <w:r w:rsidRPr="000E4E99">
        <w:rPr>
          <w:rFonts w:eastAsia="Times New Roman"/>
          <w:szCs w:val="24"/>
          <w:lang w:eastAsia="pl-PL"/>
        </w:rPr>
        <w:t xml:space="preserve">w stopniu lekkim)- </w:t>
      </w:r>
      <w:r w:rsidR="000E4E99">
        <w:rPr>
          <w:rFonts w:eastAsia="Times New Roman"/>
          <w:szCs w:val="24"/>
          <w:lang w:eastAsia="pl-PL"/>
        </w:rPr>
        <w:t>Czyń dobro każdego dnia- kolaż</w:t>
      </w:r>
    </w:p>
    <w:p w:rsidR="005715F1" w:rsidRPr="00672DDB" w:rsidRDefault="005715F1" w:rsidP="00863C2C">
      <w:pPr>
        <w:pStyle w:val="Bezodstpw"/>
        <w:numPr>
          <w:ilvl w:val="0"/>
          <w:numId w:val="2"/>
        </w:numPr>
        <w:ind w:left="960"/>
        <w:rPr>
          <w:rFonts w:eastAsia="Times New Roman"/>
          <w:szCs w:val="24"/>
          <w:lang w:eastAsia="pl-PL"/>
        </w:rPr>
      </w:pPr>
      <w:r w:rsidRPr="00C90542">
        <w:rPr>
          <w:rFonts w:eastAsia="Times New Roman"/>
          <w:szCs w:val="24"/>
          <w:lang w:eastAsia="pl-PL"/>
        </w:rPr>
        <w:t>Szkoła podstawowa</w:t>
      </w:r>
      <w:r>
        <w:rPr>
          <w:rFonts w:eastAsia="Times New Roman"/>
          <w:szCs w:val="24"/>
          <w:lang w:eastAsia="pl-PL"/>
        </w:rPr>
        <w:t xml:space="preserve"> kl</w:t>
      </w:r>
      <w:r w:rsidR="00D8594B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 xml:space="preserve"> VI-VIII, Szkoła </w:t>
      </w:r>
      <w:r w:rsidRPr="00C90542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Przysposabiająca do Pracy (uczniowie </w:t>
      </w:r>
      <w:r w:rsidR="00CC5019">
        <w:rPr>
          <w:rFonts w:eastAsia="Times New Roman"/>
          <w:szCs w:val="24"/>
          <w:lang w:eastAsia="pl-PL"/>
        </w:rPr>
        <w:t xml:space="preserve">      </w:t>
      </w:r>
      <w:r>
        <w:rPr>
          <w:rFonts w:eastAsia="Times New Roman"/>
          <w:szCs w:val="24"/>
          <w:lang w:eastAsia="pl-PL"/>
        </w:rPr>
        <w:t>z niepełnosprawnością intelektualną w stopniu umiarkowanym</w:t>
      </w:r>
      <w:r w:rsidRPr="00C90542">
        <w:rPr>
          <w:rFonts w:eastAsia="Times New Roman"/>
          <w:szCs w:val="24"/>
          <w:lang w:eastAsia="pl-PL"/>
        </w:rPr>
        <w:t>)</w:t>
      </w:r>
      <w:r>
        <w:rPr>
          <w:rFonts w:eastAsia="Times New Roman"/>
          <w:szCs w:val="24"/>
          <w:lang w:eastAsia="pl-PL"/>
        </w:rPr>
        <w:t>-</w:t>
      </w:r>
      <w:r w:rsidRPr="00672DDB">
        <w:rPr>
          <w:rFonts w:eastAsia="Times New Roman"/>
          <w:szCs w:val="24"/>
          <w:lang w:eastAsia="pl-PL"/>
        </w:rPr>
        <w:t xml:space="preserve"> Wykonaj plakat: </w:t>
      </w:r>
      <w:r w:rsidR="00D04181">
        <w:rPr>
          <w:rFonts w:eastAsia="Times New Roman"/>
          <w:szCs w:val="24"/>
          <w:lang w:eastAsia="pl-PL"/>
        </w:rPr>
        <w:t>Czyń dobro każdego dnia</w:t>
      </w:r>
    </w:p>
    <w:p w:rsidR="005715F1" w:rsidRDefault="005715F1" w:rsidP="00863C2C">
      <w:pPr>
        <w:pStyle w:val="Bezodstpw"/>
        <w:numPr>
          <w:ilvl w:val="0"/>
          <w:numId w:val="7"/>
        </w:numPr>
        <w:ind w:left="1008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Szkoła Branżowa I stopnia </w:t>
      </w:r>
      <w:r w:rsidRPr="00C90542">
        <w:rPr>
          <w:rFonts w:eastAsia="Times New Roman"/>
          <w:szCs w:val="24"/>
          <w:lang w:eastAsia="pl-PL"/>
        </w:rPr>
        <w:t>(</w:t>
      </w:r>
      <w:r>
        <w:rPr>
          <w:rFonts w:eastAsia="Times New Roman"/>
          <w:szCs w:val="24"/>
          <w:lang w:eastAsia="pl-PL"/>
        </w:rPr>
        <w:t xml:space="preserve">uczniowie z niepełnosprawnością intelektualną </w:t>
      </w:r>
      <w:r w:rsidR="00CC5019">
        <w:rPr>
          <w:rFonts w:eastAsia="Times New Roman"/>
          <w:szCs w:val="24"/>
          <w:lang w:eastAsia="pl-PL"/>
        </w:rPr>
        <w:t xml:space="preserve">          </w:t>
      </w:r>
      <w:bookmarkStart w:id="0" w:name="_GoBack"/>
      <w:bookmarkEnd w:id="0"/>
      <w:r>
        <w:rPr>
          <w:rFonts w:eastAsia="Times New Roman"/>
          <w:szCs w:val="24"/>
          <w:lang w:eastAsia="pl-PL"/>
        </w:rPr>
        <w:t>w stopniu</w:t>
      </w:r>
      <w:r w:rsidRPr="008D7785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lekkim</w:t>
      </w:r>
      <w:r w:rsidRPr="00C90542">
        <w:rPr>
          <w:rFonts w:eastAsia="Times New Roman"/>
          <w:szCs w:val="24"/>
          <w:lang w:eastAsia="pl-PL"/>
        </w:rPr>
        <w:t>)</w:t>
      </w:r>
      <w:r>
        <w:rPr>
          <w:rFonts w:eastAsia="Times New Roman"/>
          <w:szCs w:val="24"/>
          <w:lang w:eastAsia="pl-PL"/>
        </w:rPr>
        <w:t>-</w:t>
      </w:r>
      <w:r w:rsidR="00D04181">
        <w:rPr>
          <w:rFonts w:eastAsia="Times New Roman"/>
          <w:szCs w:val="24"/>
          <w:lang w:eastAsia="pl-PL"/>
        </w:rPr>
        <w:t>ułóż modlitwę w intencji potrzebujących lub tych którzy czynią dobro</w:t>
      </w:r>
    </w:p>
    <w:p w:rsidR="00057BCD" w:rsidRPr="00B86527" w:rsidRDefault="00057BCD" w:rsidP="00057B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52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wykonują pracę zgodnie z hasłem konkursu</w:t>
      </w:r>
    </w:p>
    <w:p w:rsidR="00057BCD" w:rsidRPr="00B86527" w:rsidRDefault="00057BCD" w:rsidP="00057B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527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pracy: dowolny, dopuszcza się formę przestrzenną</w:t>
      </w:r>
    </w:p>
    <w:p w:rsidR="00057BCD" w:rsidRPr="00B86527" w:rsidRDefault="00057BCD" w:rsidP="00057B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52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wykonania prac dowolna: malarstwo, grafika, rysunek (płaska, bez użycia materiałów nietrwałych: plasteliny, modeliny, bibuły, kaszy itp., z możliwością eksponowania w ramie pod szkłem).</w:t>
      </w:r>
    </w:p>
    <w:p w:rsidR="00CC1D4C" w:rsidRPr="00CC1D4C" w:rsidRDefault="00CC1D4C" w:rsidP="00CC1D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Do prac należy dołączyć kartę pracy ucznia według załączonego wzoru (załącznik nr2), zgodę na publikację i przetwarzanie danych osobowych (załącznik nr 3) .</w:t>
      </w:r>
    </w:p>
    <w:p w:rsidR="00CC1D4C" w:rsidRPr="00CC1D4C" w:rsidRDefault="00CC1D4C" w:rsidP="00CC1D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Prace wraz z protokołem z etapu szkolnego (załącznik nr 1) n</w:t>
      </w:r>
      <w:r w:rsidR="00863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składać </w:t>
      </w:r>
      <w:r w:rsidR="00CC5019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06</w:t>
      </w:r>
      <w:r w:rsidR="00863C2C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.04.2023</w:t>
      </w:r>
      <w:r w:rsidRP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>r. osobiście w Zespole Szkół Specjalnych im. Jana Pawła II w Sokołowie</w:t>
      </w:r>
    </w:p>
    <w:p w:rsidR="00CC1D4C" w:rsidRPr="00CC1D4C" w:rsidRDefault="00CC1D4C" w:rsidP="00CC1D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Podlaskim lub listownie (decyduje data stempla pocztowego) na adres:</w:t>
      </w: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Zespół  Szkół Specjalnych im. Jana Pawła II w Sokołowie Podlaskim</w:t>
      </w: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ul. Piłsudskiego 4</w:t>
      </w:r>
    </w:p>
    <w:p w:rsidR="00CC1D4C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08-300 Sokołów Podlaski</w:t>
      </w:r>
      <w:r>
        <w:rPr>
          <w:lang w:eastAsia="pl-PL"/>
        </w:rPr>
        <w:t xml:space="preserve"> </w:t>
      </w:r>
    </w:p>
    <w:p w:rsidR="00057BCD" w:rsidRPr="00D2677D" w:rsidRDefault="00057BCD" w:rsidP="00CC1D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 Jury powołane przez organizatorów.</w:t>
      </w:r>
    </w:p>
    <w:p w:rsidR="00057BCD" w:rsidRPr="00D2677D" w:rsidRDefault="00057BCD" w:rsidP="00057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najciekawszych prac zostaną nagrodzeni.</w:t>
      </w:r>
    </w:p>
    <w:p w:rsidR="00057BCD" w:rsidRPr="00D2677D" w:rsidRDefault="00057BCD" w:rsidP="00057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patronatem niniejszego konkursu przez Mazowieckiego Kuratora Oświaty </w:t>
      </w:r>
      <w:r w:rsidR="00CC5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i Podlaskiego Kuratora Oświaty nie oznacza wpisania tego przedsięwzięcia w wykaz zawodów wiedzy, artystycznych i sportowych, organizowanych przez kuratora oświaty lub inne podmioty działające na terenie szkoły, które mogą być wymienione na świadectwie ukończenia szkoły</w:t>
      </w:r>
    </w:p>
    <w:p w:rsidR="00057BCD" w:rsidRPr="00D2677D" w:rsidRDefault="00057BCD" w:rsidP="00057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prezentowane będą na wystawie pokonkursowej</w:t>
      </w:r>
    </w:p>
    <w:p w:rsidR="00CC1D4C" w:rsidRDefault="00057BCD" w:rsidP="00057B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oraz otwarcie wystawy pokonkursowej odbędzie </w:t>
      </w:r>
      <w:r w:rsidR="00CC5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CC5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10.05.2023 o godz. 11.30 </w:t>
      </w: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Szkół Specjalnych im. Jana Pawła II w  Sokołowie Podlaskim</w:t>
      </w:r>
    </w:p>
    <w:p w:rsidR="00CC1D4C" w:rsidRPr="00CC1D4C" w:rsidRDefault="00CC1D4C" w:rsidP="00CC1D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1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dotyczące przetwarzania danych osobowych:</w:t>
      </w:r>
    </w:p>
    <w:p w:rsidR="00CC1D4C" w:rsidRPr="00CC1D4C" w:rsidRDefault="00CC1D4C" w:rsidP="00CC1D4C">
      <w:pPr>
        <w:pStyle w:val="Bezodstpw"/>
        <w:rPr>
          <w:lang w:eastAsia="pl-PL"/>
        </w:rPr>
      </w:pPr>
      <w:r>
        <w:rPr>
          <w:lang w:eastAsia="pl-PL"/>
        </w:rPr>
        <w:t xml:space="preserve">           </w:t>
      </w:r>
      <w:r w:rsidRPr="00CC1D4C">
        <w:rPr>
          <w:lang w:eastAsia="pl-PL"/>
        </w:rPr>
        <w:t>Administratorem danych osobowych jest:</w:t>
      </w: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Zespół Szkół Specjalnych im. Jana Pawła II w Sokołowie Podlaskim reprezentowany przez Dyrektora, ul. Piłsudskiego 4, 08-300 Sokołów Podlaski,</w:t>
      </w: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Wydział Katechezy i Szkolnictwa Katolickiego Kurii Diecezjalnej w Drohiczynie, Kościelna 10, 17-312 Drohiczyn,</w:t>
      </w: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Fundacja MATER ul. Kościelna 10, 17-312 Drohiczyn.</w:t>
      </w: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</w:p>
    <w:p w:rsidR="00CC1D4C" w:rsidRPr="00CC1D4C" w:rsidRDefault="00CC1D4C" w:rsidP="00863C2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 xml:space="preserve">Inspektor ochrony danych w Zespole Szkół Specjalnych im. Jana Pawła II </w:t>
      </w:r>
      <w:r w:rsidR="00CC5019">
        <w:rPr>
          <w:lang w:eastAsia="pl-PL"/>
        </w:rPr>
        <w:t xml:space="preserve">                          </w:t>
      </w:r>
      <w:r w:rsidRPr="00CC1D4C">
        <w:rPr>
          <w:lang w:eastAsia="pl-PL"/>
        </w:rPr>
        <w:t xml:space="preserve">w Sokołowie Podlaskim dostępny jest pod </w:t>
      </w:r>
      <w:r w:rsidR="00863C2C">
        <w:rPr>
          <w:lang w:eastAsia="pl-PL"/>
        </w:rPr>
        <w:t>adresem e-mail: rodo@naticom.pl</w:t>
      </w: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Dane osobowe uczestników konkursu w postaci imienia i nazwiska, szkoły oraz klasy, do której uczęszcza, imienia i nazwiska rodzica lub opiekuna prawnego, numeru telefonu oraz adresu e-mail, a także imienia i nazwiska opiekuna uczestnika konkursu będą przetwarzane na podstawie prawnie uzasadnionego interesu (art. 6 ust. 1 lit. f RODO), którym jest: umożliwienie uczestnikom konkursu wzięcia w nim udziału, umożliwienie przeprowadzenia konkursu, opublikowanie informacji o laureatach, archiwizację dokumentów. Ponadto dane osobowe będą przetwarzane także na podstawie art. 6 ust. 1 lit. a RODO (zgody osoby, której dane dotyczą) w celu publikacji informacji o laureatach konkursu oraz ich prac w siedzibie Zespołu Szkół Specjalnych im. Jana Pawła II w Sokołowie Podlaskim oraz na jego stronie internetowej.</w:t>
      </w: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 xml:space="preserve">Administrator może powierzyć dane osobowe innym instytucjom/podmiotom, jedynie wówczas, gdy zobowiązują do tego przepisy prawa lub na podstawie właściwie </w:t>
      </w:r>
      <w:r w:rsidRPr="00CC1D4C">
        <w:rPr>
          <w:lang w:eastAsia="pl-PL"/>
        </w:rPr>
        <w:lastRenderedPageBreak/>
        <w:t>skonstruowanych, zapewniających bezpieczeństwo danym os</w:t>
      </w:r>
      <w:r>
        <w:rPr>
          <w:lang w:eastAsia="pl-PL"/>
        </w:rPr>
        <w:t>obowym umów powierzenia danych.</w:t>
      </w: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Dane osobowe będą przechowywane zgodnie z wymaganiami ustawy o narodowym zasobie archiwalnym i archiwach.</w:t>
      </w: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 xml:space="preserve">Pełnoletnim uczestnikom konkursu, a w przypadku niepełnoletnich uczestników – ich rodzicom lub opiekunom prawnym uczestników konkursu przysługuje prawo: dostępu do danych osobowych, prawo do ich sprostowania, prawo wniesienia sprzeciwu wobec przetwarzania danych, prawo ograniczenia przetwarzania, a także prawo usunięcia danych, jeżeli przetwarzanie nie następuje w celu wywiązania się </w:t>
      </w:r>
      <w:r w:rsidR="00CC5019">
        <w:rPr>
          <w:lang w:eastAsia="pl-PL"/>
        </w:rPr>
        <w:t xml:space="preserve">                      </w:t>
      </w:r>
      <w:r w:rsidRPr="00CC1D4C">
        <w:rPr>
          <w:lang w:eastAsia="pl-PL"/>
        </w:rPr>
        <w:t>z obowiązku wynikającego z przepisu prawa lub w ramach</w:t>
      </w:r>
      <w:r>
        <w:rPr>
          <w:lang w:eastAsia="pl-PL"/>
        </w:rPr>
        <w:t xml:space="preserve"> sprawowania władzy publicznej.</w:t>
      </w: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 xml:space="preserve">Na niezgodne z prawem przetwarzanie danych osobowych przysługuje prawo wniesienia skargi do Prezesa Urzędu Ochrony Danych Osobowych (na adres Urzędu Ochrony Danych Osobowych, </w:t>
      </w:r>
      <w:r>
        <w:rPr>
          <w:lang w:eastAsia="pl-PL"/>
        </w:rPr>
        <w:t>ul. Stawki 2, 00-193 Warszawa).</w:t>
      </w: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Podanie danych osobowych jest dobrowolne, jednak niezbędne do zorganizowania konkursu, powiadomienia</w:t>
      </w:r>
      <w:r>
        <w:rPr>
          <w:lang w:eastAsia="pl-PL"/>
        </w:rPr>
        <w:t xml:space="preserve"> laureatów o przyznaniu nagród.</w:t>
      </w:r>
    </w:p>
    <w:p w:rsidR="00057BCD" w:rsidRPr="00D2677D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Dane osobowe nie będą przetwarzane w sposób zautomatyzowany i nie będą profilowane</w:t>
      </w:r>
      <w:r w:rsidR="00057BCD" w:rsidRPr="00D2677D">
        <w:rPr>
          <w:lang w:eastAsia="pl-PL"/>
        </w:rPr>
        <w:t>.</w:t>
      </w:r>
    </w:p>
    <w:p w:rsidR="00057BCD" w:rsidRPr="00D2677D" w:rsidRDefault="00057BCD" w:rsidP="0005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Uwagi organizatorów:</w:t>
      </w:r>
    </w:p>
    <w:p w:rsidR="00057BCD" w:rsidRPr="00D2677D" w:rsidRDefault="00057BCD" w:rsidP="00057B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musi być wykonana tylko przez jednego autora (prace zbiorowe nie będą brane pod uwagę).</w:t>
      </w:r>
    </w:p>
    <w:p w:rsidR="00057BCD" w:rsidRPr="00D2677D" w:rsidRDefault="00057BCD" w:rsidP="00057B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prac będzie brane pod uwagę: pomysłowość, samodzielność pracy, estetyka oraz oryginalność techniki jaką praca będzie wykonana</w:t>
      </w:r>
    </w:p>
    <w:p w:rsidR="00057BCD" w:rsidRPr="00D2677D" w:rsidRDefault="00057BCD" w:rsidP="00057B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składa tylko jedną pracę, szkoła maksymalnie 6 prac z każdej kategorii.</w:t>
      </w:r>
    </w:p>
    <w:p w:rsidR="00057BCD" w:rsidRPr="00D2677D" w:rsidRDefault="00057BCD" w:rsidP="00057B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konkursowych nie należy podklejać ani oprawiać.</w:t>
      </w:r>
    </w:p>
    <w:p w:rsidR="00057BCD" w:rsidRDefault="00057BCD" w:rsidP="00057B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zrolowane, zniszczone w wyniku niewłaściwego opakowania, nadesłane </w:t>
      </w:r>
      <w:r w:rsidR="00CC5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2677D">
        <w:rPr>
          <w:rFonts w:ascii="Times New Roman" w:eastAsia="Times New Roman" w:hAnsi="Times New Roman" w:cs="Times New Roman"/>
          <w:sz w:val="24"/>
          <w:szCs w:val="24"/>
          <w:lang w:eastAsia="pl-PL"/>
        </w:rPr>
        <w:t>po terminie oraz niezgodne z regulaminem nie będą oceniane.</w:t>
      </w:r>
    </w:p>
    <w:p w:rsidR="00CC1D4C" w:rsidRPr="00CC1D4C" w:rsidRDefault="00CC1D4C" w:rsidP="00CC1D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nie podlegają zwrotowi i przechodzą na własność organizatorów.</w:t>
      </w:r>
    </w:p>
    <w:p w:rsidR="00CC1D4C" w:rsidRPr="00CC1D4C" w:rsidRDefault="00CC1D4C" w:rsidP="00CC1D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Organizatorzy zastrzegają sobie prawo do ich wystawiania i nieodpłatnego reprodukowania oraz możliwość zmian w regulaminie, o których zainteresowani zostaną powiadomieni pisemnie.</w:t>
      </w:r>
    </w:p>
    <w:p w:rsidR="00CC1D4C" w:rsidRPr="00CC1D4C" w:rsidRDefault="00CC1D4C" w:rsidP="00CC1D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Niniejsze przedsięwzięcie realizowane jest wraz z zastosowaniem zaleceń </w:t>
      </w:r>
      <w:proofErr w:type="spellStart"/>
      <w:r w:rsidRP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 w:rsidRPr="00CC1D4C">
        <w:rPr>
          <w:rFonts w:ascii="Times New Roman" w:eastAsia="Times New Roman" w:hAnsi="Times New Roman" w:cs="Times New Roman"/>
          <w:sz w:val="24"/>
          <w:szCs w:val="24"/>
          <w:lang w:eastAsia="pl-PL"/>
        </w:rPr>
        <w:t>, GIS oraz MZ.</w:t>
      </w:r>
    </w:p>
    <w:p w:rsidR="00CC1D4C" w:rsidRPr="00CC1D4C" w:rsidRDefault="00CC1D4C" w:rsidP="00CC1D4C">
      <w:pPr>
        <w:pStyle w:val="Bezodstpw"/>
        <w:ind w:left="708"/>
        <w:rPr>
          <w:b/>
          <w:lang w:eastAsia="pl-PL"/>
        </w:rPr>
      </w:pPr>
      <w:r w:rsidRPr="00CC1D4C">
        <w:rPr>
          <w:b/>
          <w:lang w:eastAsia="pl-PL"/>
        </w:rPr>
        <w:t>Biuro organizacyjne:</w:t>
      </w: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Zespół Szkół Specjalnych im. Jana Pawła II w Sokołowie Podlaskim</w:t>
      </w: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ul. Piłsudskiego 4,</w:t>
      </w:r>
    </w:p>
    <w:p w:rsidR="00CC1D4C" w:rsidRPr="00CC1D4C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08-300 Sokołów Podlaski,</w:t>
      </w:r>
    </w:p>
    <w:p w:rsidR="00CC1D4C" w:rsidRPr="00D2677D" w:rsidRDefault="00CC1D4C" w:rsidP="00CC1D4C">
      <w:pPr>
        <w:pStyle w:val="Bezodstpw"/>
        <w:ind w:left="708"/>
        <w:rPr>
          <w:lang w:eastAsia="pl-PL"/>
        </w:rPr>
      </w:pPr>
      <w:r w:rsidRPr="00CC1D4C">
        <w:rPr>
          <w:lang w:eastAsia="pl-PL"/>
        </w:rPr>
        <w:t>tel. 25 781 22 20.</w:t>
      </w:r>
    </w:p>
    <w:p w:rsidR="001E055B" w:rsidRDefault="001E055B"/>
    <w:sectPr w:rsidR="001E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82"/>
    <w:multiLevelType w:val="hybridMultilevel"/>
    <w:tmpl w:val="9BC69936"/>
    <w:lvl w:ilvl="0" w:tplc="0415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>
    <w:nsid w:val="31490CF2"/>
    <w:multiLevelType w:val="multilevel"/>
    <w:tmpl w:val="9CA4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F4A58"/>
    <w:multiLevelType w:val="hybridMultilevel"/>
    <w:tmpl w:val="8C2860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A001C"/>
    <w:multiLevelType w:val="hybridMultilevel"/>
    <w:tmpl w:val="EB4EBBD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5457EE"/>
    <w:multiLevelType w:val="multilevel"/>
    <w:tmpl w:val="FBCC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10EBB"/>
    <w:multiLevelType w:val="multilevel"/>
    <w:tmpl w:val="8C8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303B1"/>
    <w:multiLevelType w:val="hybridMultilevel"/>
    <w:tmpl w:val="AC5E1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F1"/>
    <w:rsid w:val="00057BCD"/>
    <w:rsid w:val="000E4E99"/>
    <w:rsid w:val="001E055B"/>
    <w:rsid w:val="00327D5B"/>
    <w:rsid w:val="003935B5"/>
    <w:rsid w:val="005715F1"/>
    <w:rsid w:val="006832F4"/>
    <w:rsid w:val="00863C2C"/>
    <w:rsid w:val="00CC1D4C"/>
    <w:rsid w:val="00CC5019"/>
    <w:rsid w:val="00D04181"/>
    <w:rsid w:val="00D8594B"/>
    <w:rsid w:val="00F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715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5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15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571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715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5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15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57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cp:lastPrinted>2022-12-04T15:04:00Z</cp:lastPrinted>
  <dcterms:created xsi:type="dcterms:W3CDTF">2022-12-01T18:30:00Z</dcterms:created>
  <dcterms:modified xsi:type="dcterms:W3CDTF">2023-01-05T12:22:00Z</dcterms:modified>
</cp:coreProperties>
</file>